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05A1" w14:textId="77777777" w:rsidR="00A80AE6" w:rsidRDefault="001C407E" w:rsidP="001C407E">
      <w:pPr>
        <w:ind w:firstLine="426"/>
        <w:jc w:val="both"/>
        <w:rPr>
          <w:rFonts w:ascii="Calibri" w:hAnsi="Calibri" w:cs="Calibri"/>
          <w:b/>
          <w:i/>
          <w:color w:val="7030A0"/>
          <w:sz w:val="22"/>
          <w:szCs w:val="22"/>
        </w:rPr>
      </w:pPr>
      <w:r w:rsidRPr="00735C5A">
        <w:rPr>
          <w:rFonts w:ascii="Calibri" w:hAnsi="Calibri" w:cs="Calibri"/>
          <w:b/>
          <w:i/>
          <w:color w:val="7030A0"/>
          <w:sz w:val="22"/>
          <w:szCs w:val="22"/>
        </w:rPr>
        <w:t>ЕСЛИ ВЫ СТАРШЕ 65 ЛЕТ, ТО ВЫ НАХОДИТЕСЬ В ЗОНЕ РИСКА ОСЛОЖНЕНИЙ И НЕБЛАГОПРИЯТНОГО ИСХОДА</w:t>
      </w:r>
      <w:r w:rsidR="005A458D" w:rsidRPr="00735C5A">
        <w:rPr>
          <w:rFonts w:ascii="Calibri" w:hAnsi="Calibri" w:cs="Calibri"/>
          <w:b/>
          <w:i/>
          <w:color w:val="7030A0"/>
          <w:sz w:val="22"/>
          <w:szCs w:val="22"/>
        </w:rPr>
        <w:t xml:space="preserve"> ГРИППА</w:t>
      </w:r>
      <w:r w:rsidRPr="00735C5A">
        <w:rPr>
          <w:rFonts w:ascii="Calibri" w:hAnsi="Calibri" w:cs="Calibri"/>
          <w:b/>
          <w:i/>
          <w:color w:val="7030A0"/>
          <w:sz w:val="22"/>
          <w:szCs w:val="22"/>
        </w:rPr>
        <w:t xml:space="preserve"> </w:t>
      </w:r>
    </w:p>
    <w:p w14:paraId="0421E7A7" w14:textId="77777777" w:rsidR="00262F0D" w:rsidRPr="00AB1C9A" w:rsidRDefault="00262F0D" w:rsidP="00262F0D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AB1C9A">
        <w:rPr>
          <w:rFonts w:ascii="Calibri" w:hAnsi="Calibri" w:cs="Calibri"/>
          <w:b/>
          <w:bCs/>
          <w:sz w:val="20"/>
          <w:szCs w:val="20"/>
        </w:rPr>
        <w:t>Грипп и острые респираторные инфекции</w:t>
      </w:r>
      <w:r w:rsidRPr="00AB1C9A">
        <w:rPr>
          <w:rFonts w:ascii="Calibri" w:hAnsi="Calibri" w:cs="Calibri"/>
          <w:b/>
          <w:sz w:val="20"/>
          <w:szCs w:val="20"/>
        </w:rPr>
        <w:t xml:space="preserve"> </w:t>
      </w:r>
      <w:r w:rsidRPr="00AB1C9A">
        <w:rPr>
          <w:rFonts w:ascii="Calibri" w:hAnsi="Calibri" w:cs="Calibri"/>
          <w:b/>
          <w:bCs/>
          <w:sz w:val="20"/>
          <w:szCs w:val="20"/>
        </w:rPr>
        <w:t>(ОРИ)</w:t>
      </w:r>
      <w:r w:rsidRPr="00AB1C9A">
        <w:rPr>
          <w:rFonts w:ascii="Calibri" w:hAnsi="Calibri" w:cs="Calibri"/>
          <w:b/>
          <w:sz w:val="20"/>
          <w:szCs w:val="20"/>
        </w:rPr>
        <w:t xml:space="preserve"> ежегодно занимают первое место по распространенности и составляют до 90% от всех инфекционных заболеваний в каждой стране мира, в т.ч. и в нашей стране, и в нашем городе.</w:t>
      </w:r>
    </w:p>
    <w:p w14:paraId="23C0B661" w14:textId="77777777" w:rsidR="00F73B45" w:rsidRPr="00AB1C9A" w:rsidRDefault="00F73B45" w:rsidP="00F73B45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>До 50 человек из 100 не привитых каждый год заболевают гриппом и ОРИ.</w:t>
      </w:r>
    </w:p>
    <w:p w14:paraId="3321705F" w14:textId="77777777" w:rsidR="00AE07F0" w:rsidRPr="00AB1C9A" w:rsidRDefault="00AE07F0" w:rsidP="00AE07F0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 xml:space="preserve">Имеются данные о том, что грипп приводит к обострению хронических сердечно-сосудистых </w:t>
      </w:r>
      <w:r w:rsidR="00AB1C9A" w:rsidRPr="00AB1C9A">
        <w:rPr>
          <w:rFonts w:ascii="Calibri" w:hAnsi="Calibri" w:cs="Calibri"/>
          <w:b/>
          <w:sz w:val="20"/>
          <w:szCs w:val="20"/>
        </w:rPr>
        <w:t>заболеваний, возникновению</w:t>
      </w:r>
      <w:r w:rsidRPr="00AB1C9A">
        <w:rPr>
          <w:rFonts w:ascii="Calibri" w:hAnsi="Calibri" w:cs="Calibri"/>
          <w:b/>
          <w:sz w:val="20"/>
          <w:szCs w:val="20"/>
        </w:rPr>
        <w:t xml:space="preserve"> инфаркта, инсульта.</w:t>
      </w:r>
    </w:p>
    <w:p w14:paraId="24E0AAC7" w14:textId="77777777" w:rsidR="00AE07F0" w:rsidRPr="00AB1C9A" w:rsidRDefault="00AE07F0" w:rsidP="00AE07F0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 xml:space="preserve">Каждая вторая госпитализация, связанная с гриппом и ОРИ приходится на лиц 65 лет и старше. </w:t>
      </w:r>
    </w:p>
    <w:p w14:paraId="5A046BF5" w14:textId="5E5712DE" w:rsidR="00DD6DC0" w:rsidRPr="00AB1C9A" w:rsidRDefault="00DD6DC0" w:rsidP="009B5CE3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>Пожилые люди находятся в группе риска по смертельному исходу от гриппа.</w:t>
      </w:r>
    </w:p>
    <w:p w14:paraId="76AE83C5" w14:textId="77777777" w:rsidR="009B5CE3" w:rsidRPr="009B5CE3" w:rsidRDefault="009B5CE3" w:rsidP="009B5CE3">
      <w:pPr>
        <w:ind w:left="72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14:paraId="200220BE" w14:textId="77777777" w:rsidR="004721F4" w:rsidRPr="00735C5A" w:rsidRDefault="004721F4" w:rsidP="00884CAD">
      <w:pPr>
        <w:ind w:firstLine="426"/>
        <w:jc w:val="both"/>
        <w:rPr>
          <w:rFonts w:ascii="Calibri" w:hAnsi="Calibri" w:cs="Calibri"/>
          <w:b/>
          <w:i/>
          <w:color w:val="7030A0"/>
        </w:rPr>
      </w:pPr>
      <w:r w:rsidRPr="00735C5A">
        <w:rPr>
          <w:rFonts w:ascii="Calibri" w:hAnsi="Calibri" w:cs="Calibri"/>
          <w:b/>
          <w:i/>
          <w:color w:val="7030A0"/>
        </w:rPr>
        <w:t>Почему лица пожилого возраста попадают в зону риска заболевания гриппом с неблагоприятными последствиями?</w:t>
      </w:r>
    </w:p>
    <w:p w14:paraId="0CAEDC63" w14:textId="2620DA53" w:rsidR="00583FAE" w:rsidRPr="00735C5A" w:rsidRDefault="00D72463" w:rsidP="00144F8E">
      <w:pPr>
        <w:ind w:firstLine="426"/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39CD3A" wp14:editId="070A80F0">
            <wp:simplePos x="0" y="0"/>
            <wp:positionH relativeFrom="column">
              <wp:posOffset>270459</wp:posOffset>
            </wp:positionH>
            <wp:positionV relativeFrom="paragraph">
              <wp:posOffset>-305</wp:posOffset>
            </wp:positionV>
            <wp:extent cx="1148998" cy="165323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8998" cy="16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1F4" w:rsidRPr="00735C5A">
        <w:rPr>
          <w:rFonts w:ascii="Calibri" w:hAnsi="Calibri" w:cs="Calibri"/>
          <w:sz w:val="20"/>
          <w:szCs w:val="20"/>
        </w:rPr>
        <w:t xml:space="preserve">С возрастом иммунная система человека ослабевает, становится не способной адекватно справляться с возбудителями инфекционных заболеваний. </w:t>
      </w:r>
      <w:r w:rsidR="00AB1C9A" w:rsidRPr="00735C5A">
        <w:rPr>
          <w:rFonts w:ascii="Calibri" w:hAnsi="Calibri" w:cs="Calibri"/>
          <w:sz w:val="20"/>
          <w:szCs w:val="20"/>
        </w:rPr>
        <w:t>Снижается приобретенный</w:t>
      </w:r>
      <w:r w:rsidR="004721F4" w:rsidRPr="00735C5A">
        <w:rPr>
          <w:rFonts w:ascii="Calibri" w:hAnsi="Calibri" w:cs="Calibri"/>
          <w:sz w:val="20"/>
          <w:szCs w:val="20"/>
        </w:rPr>
        <w:t xml:space="preserve"> в течение жизни иммунитет к инфекциям. К этому периоду жизни у многих «накапливаются» хронические заболевания со стороны сердечно-сосудистой системы (ИБС, гипертония), органов дыхания (хронический бронхит, бронхиальна</w:t>
      </w:r>
      <w:r w:rsidR="00583FAE" w:rsidRPr="00735C5A">
        <w:rPr>
          <w:rFonts w:ascii="Calibri" w:hAnsi="Calibri" w:cs="Calibri"/>
          <w:sz w:val="20"/>
          <w:szCs w:val="20"/>
        </w:rPr>
        <w:t xml:space="preserve">я астма), почек (пиелонефрит), </w:t>
      </w:r>
      <w:r w:rsidR="004721F4" w:rsidRPr="00735C5A">
        <w:rPr>
          <w:rFonts w:ascii="Calibri" w:hAnsi="Calibri" w:cs="Calibri"/>
          <w:sz w:val="20"/>
          <w:szCs w:val="20"/>
        </w:rPr>
        <w:t xml:space="preserve">эндокринной системы (сахарный диабет) и т.д. Все эти </w:t>
      </w:r>
      <w:r w:rsidR="00583FAE" w:rsidRPr="00735C5A">
        <w:rPr>
          <w:rFonts w:ascii="Calibri" w:hAnsi="Calibri" w:cs="Calibri"/>
          <w:sz w:val="20"/>
          <w:szCs w:val="20"/>
        </w:rPr>
        <w:t xml:space="preserve">факторы повышают риск тяжелого </w:t>
      </w:r>
      <w:r w:rsidR="00AB1C9A" w:rsidRPr="00735C5A">
        <w:rPr>
          <w:rFonts w:ascii="Calibri" w:hAnsi="Calibri" w:cs="Calibri"/>
          <w:sz w:val="20"/>
          <w:szCs w:val="20"/>
        </w:rPr>
        <w:t>течения гриппа</w:t>
      </w:r>
      <w:r w:rsidR="004721F4" w:rsidRPr="00735C5A">
        <w:rPr>
          <w:rFonts w:ascii="Calibri" w:hAnsi="Calibri" w:cs="Calibri"/>
          <w:sz w:val="20"/>
          <w:szCs w:val="20"/>
        </w:rPr>
        <w:t xml:space="preserve"> у лиц 65 лет и старше</w:t>
      </w:r>
      <w:r w:rsidR="00583FAE" w:rsidRPr="00735C5A">
        <w:rPr>
          <w:rFonts w:ascii="Calibri" w:hAnsi="Calibri" w:cs="Calibri"/>
          <w:sz w:val="20"/>
          <w:szCs w:val="20"/>
        </w:rPr>
        <w:t>.</w:t>
      </w:r>
    </w:p>
    <w:p w14:paraId="2B4980C2" w14:textId="77777777" w:rsidR="00910E4F" w:rsidRPr="00735C5A" w:rsidRDefault="00910E4F" w:rsidP="00583FAE">
      <w:pPr>
        <w:ind w:firstLine="426"/>
        <w:jc w:val="both"/>
        <w:rPr>
          <w:rFonts w:ascii="Calibri" w:hAnsi="Calibri" w:cs="Calibri"/>
          <w:b/>
          <w:i/>
          <w:color w:val="7030A0"/>
        </w:rPr>
      </w:pPr>
      <w:r w:rsidRPr="00735C5A">
        <w:rPr>
          <w:rFonts w:ascii="Calibri" w:hAnsi="Calibri" w:cs="Calibri"/>
          <w:b/>
          <w:i/>
          <w:color w:val="7030A0"/>
        </w:rPr>
        <w:t xml:space="preserve">Какие осложнения и неблагоприятные последствия после гриппа </w:t>
      </w:r>
      <w:r w:rsidR="00AB1C9A" w:rsidRPr="00735C5A">
        <w:rPr>
          <w:rFonts w:ascii="Calibri" w:hAnsi="Calibri" w:cs="Calibri"/>
          <w:b/>
          <w:i/>
          <w:color w:val="7030A0"/>
        </w:rPr>
        <w:t>отмечаются у</w:t>
      </w:r>
      <w:r w:rsidRPr="00735C5A">
        <w:rPr>
          <w:rFonts w:ascii="Calibri" w:hAnsi="Calibri" w:cs="Calibri"/>
          <w:b/>
          <w:i/>
          <w:color w:val="7030A0"/>
        </w:rPr>
        <w:t xml:space="preserve"> лиц пожилого возраста?</w:t>
      </w:r>
    </w:p>
    <w:p w14:paraId="3DDD4E32" w14:textId="77777777" w:rsidR="00322B4C" w:rsidRPr="00735C5A" w:rsidRDefault="006F15BF" w:rsidP="006F15BF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735C5A">
        <w:rPr>
          <w:rFonts w:ascii="Calibri" w:hAnsi="Calibri" w:cs="Calibri"/>
          <w:sz w:val="20"/>
          <w:szCs w:val="20"/>
        </w:rPr>
        <w:t xml:space="preserve">       </w:t>
      </w:r>
      <w:r w:rsidR="00910E4F" w:rsidRPr="00735C5A">
        <w:rPr>
          <w:rFonts w:ascii="Calibri" w:hAnsi="Calibri" w:cs="Calibri"/>
          <w:sz w:val="20"/>
          <w:szCs w:val="20"/>
        </w:rPr>
        <w:t>Наиболее частыми осложнениями и</w:t>
      </w:r>
      <w:r w:rsidR="00322B4C" w:rsidRPr="00735C5A">
        <w:rPr>
          <w:rFonts w:ascii="Calibri" w:hAnsi="Calibri" w:cs="Calibri"/>
          <w:sz w:val="20"/>
          <w:szCs w:val="20"/>
        </w:rPr>
        <w:t xml:space="preserve"> неблагоприятными последствиями</w:t>
      </w:r>
    </w:p>
    <w:p w14:paraId="6E0DA516" w14:textId="77777777" w:rsidR="00910E4F" w:rsidRPr="00735C5A" w:rsidRDefault="00910E4F" w:rsidP="006F15BF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735C5A">
        <w:rPr>
          <w:rFonts w:ascii="Calibri" w:hAnsi="Calibri" w:cs="Calibri"/>
          <w:sz w:val="20"/>
          <w:szCs w:val="20"/>
        </w:rPr>
        <w:t xml:space="preserve">являются: </w:t>
      </w:r>
    </w:p>
    <w:p w14:paraId="1C831D6D" w14:textId="77777777" w:rsidR="00910E4F" w:rsidRPr="00AB1C9A" w:rsidRDefault="00910E4F" w:rsidP="00D51DB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>Пневмония</w:t>
      </w:r>
      <w:r w:rsidRPr="00AB1C9A">
        <w:rPr>
          <w:rFonts w:ascii="Calibri" w:hAnsi="Calibri" w:cs="Calibri"/>
          <w:sz w:val="20"/>
          <w:szCs w:val="20"/>
        </w:rPr>
        <w:t xml:space="preserve"> (воспаление легких) и </w:t>
      </w:r>
      <w:r w:rsidRPr="00AB1C9A">
        <w:rPr>
          <w:rFonts w:ascii="Calibri" w:hAnsi="Calibri" w:cs="Calibri"/>
          <w:b/>
          <w:sz w:val="20"/>
          <w:szCs w:val="20"/>
        </w:rPr>
        <w:t>бронхит</w:t>
      </w:r>
      <w:r w:rsidRPr="00AB1C9A">
        <w:rPr>
          <w:rFonts w:ascii="Calibri" w:hAnsi="Calibri" w:cs="Calibri"/>
          <w:sz w:val="20"/>
          <w:szCs w:val="20"/>
        </w:rPr>
        <w:t xml:space="preserve"> (воспаление бронхов). У пожилых людей грипп в 2 раза чаще осложняется пневмонией.</w:t>
      </w:r>
    </w:p>
    <w:p w14:paraId="6D0CAFBE" w14:textId="77777777" w:rsidR="00910E4F" w:rsidRPr="00AB1C9A" w:rsidRDefault="00910E4F" w:rsidP="00D51DB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>Инфаркт, инсульт, обострение и утяжеление течения имеющихся хронических заболеваний.</w:t>
      </w:r>
    </w:p>
    <w:p w14:paraId="1ABF015D" w14:textId="77777777" w:rsidR="00910E4F" w:rsidRPr="00AB1C9A" w:rsidRDefault="00910E4F" w:rsidP="00D51DB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>Осложнения со стороны ЛОР-органов</w:t>
      </w:r>
      <w:r w:rsidRPr="00AB1C9A">
        <w:rPr>
          <w:rFonts w:ascii="Calibri" w:hAnsi="Calibri" w:cs="Calibri"/>
          <w:sz w:val="20"/>
          <w:szCs w:val="20"/>
        </w:rPr>
        <w:t>: воспаление уха (отиты), воспаление пазух (гаймориты, синуситы).</w:t>
      </w:r>
    </w:p>
    <w:p w14:paraId="2CA411A5" w14:textId="77777777" w:rsidR="007C2D0A" w:rsidRPr="00735C5A" w:rsidRDefault="00910E4F" w:rsidP="00A330A2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>Осложнения со стороны внутренних органов</w:t>
      </w:r>
      <w:r w:rsidRPr="00AB1C9A">
        <w:rPr>
          <w:rFonts w:ascii="Calibri" w:hAnsi="Calibri" w:cs="Calibri"/>
          <w:sz w:val="20"/>
          <w:szCs w:val="20"/>
        </w:rPr>
        <w:t xml:space="preserve">: воспаление почек и мочевого </w:t>
      </w:r>
      <w:proofErr w:type="gramStart"/>
      <w:r w:rsidRPr="00AB1C9A">
        <w:rPr>
          <w:rFonts w:ascii="Calibri" w:hAnsi="Calibri" w:cs="Calibri"/>
          <w:sz w:val="20"/>
          <w:szCs w:val="20"/>
        </w:rPr>
        <w:t>пузыря  (</w:t>
      </w:r>
      <w:proofErr w:type="gramEnd"/>
      <w:r w:rsidRPr="00AB1C9A">
        <w:rPr>
          <w:rFonts w:ascii="Calibri" w:hAnsi="Calibri" w:cs="Calibri"/>
          <w:sz w:val="20"/>
          <w:szCs w:val="20"/>
        </w:rPr>
        <w:t>пиелонефриты,</w:t>
      </w:r>
      <w:r w:rsidRPr="00735C5A">
        <w:rPr>
          <w:rFonts w:ascii="Calibri" w:hAnsi="Calibri" w:cs="Calibri"/>
          <w:color w:val="000000"/>
          <w:sz w:val="20"/>
          <w:szCs w:val="20"/>
        </w:rPr>
        <w:t xml:space="preserve"> циститы), воспаление желчных путей (холангиты).</w:t>
      </w:r>
    </w:p>
    <w:p w14:paraId="2D45BE02" w14:textId="77777777" w:rsidR="008F2A7F" w:rsidRPr="00735C5A" w:rsidRDefault="00910E4F" w:rsidP="00DC5BBF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735C5A">
        <w:rPr>
          <w:rFonts w:ascii="Calibri" w:hAnsi="Calibri" w:cs="Calibri"/>
          <w:sz w:val="20"/>
          <w:szCs w:val="20"/>
        </w:rPr>
        <w:t xml:space="preserve"> </w:t>
      </w:r>
      <w:r w:rsidR="0087211A" w:rsidRPr="00735C5A">
        <w:rPr>
          <w:rFonts w:ascii="Calibri" w:hAnsi="Calibri" w:cs="Calibri"/>
          <w:sz w:val="20"/>
          <w:szCs w:val="20"/>
        </w:rPr>
        <w:t xml:space="preserve">Вирус гриппа приводит к тому, что все органы работают «в напряжении». Работа здоровых органов через несколько месяцев после гриппа восстанавливается. А вот работа органов, которые до возникновения </w:t>
      </w:r>
      <w:r w:rsidR="006E565A" w:rsidRPr="00735C5A">
        <w:rPr>
          <w:rFonts w:ascii="Calibri" w:hAnsi="Calibri" w:cs="Calibri"/>
          <w:sz w:val="20"/>
          <w:szCs w:val="20"/>
        </w:rPr>
        <w:t xml:space="preserve">гриппа были поражены, может не </w:t>
      </w:r>
      <w:r w:rsidR="0087211A" w:rsidRPr="00735C5A">
        <w:rPr>
          <w:rFonts w:ascii="Calibri" w:hAnsi="Calibri" w:cs="Calibri"/>
          <w:sz w:val="20"/>
          <w:szCs w:val="20"/>
        </w:rPr>
        <w:t>восстановиться. Пожилой человек с ишемической болезнью сердца после гриппа может попасть в больницу с инфарктом, а пациент с гипертонической болезнью, даже на фоне приема эффективных препаратов – может погибнуть от инсульта</w:t>
      </w:r>
      <w:r w:rsidR="00777672" w:rsidRPr="00735C5A">
        <w:rPr>
          <w:rFonts w:ascii="Calibri" w:hAnsi="Calibri" w:cs="Calibri"/>
          <w:sz w:val="20"/>
          <w:szCs w:val="20"/>
        </w:rPr>
        <w:t>.</w:t>
      </w:r>
    </w:p>
    <w:p w14:paraId="67972F1C" w14:textId="77777777" w:rsidR="00F81167" w:rsidRPr="00735C5A" w:rsidRDefault="008F2A7F" w:rsidP="005B7D31">
      <w:pPr>
        <w:ind w:firstLine="426"/>
        <w:jc w:val="center"/>
        <w:rPr>
          <w:rFonts w:ascii="Calibri" w:hAnsi="Calibri" w:cs="Calibri"/>
          <w:b/>
          <w:i/>
          <w:color w:val="7030A0"/>
        </w:rPr>
      </w:pPr>
      <w:r w:rsidRPr="00735C5A">
        <w:rPr>
          <w:rFonts w:ascii="Calibri" w:hAnsi="Calibri" w:cs="Calibri"/>
          <w:b/>
          <w:i/>
          <w:color w:val="7030A0"/>
        </w:rPr>
        <w:t>Как можно защититься от гриппа?</w:t>
      </w:r>
    </w:p>
    <w:p w14:paraId="2DF743F4" w14:textId="77777777" w:rsidR="00F81167" w:rsidRPr="00735C5A" w:rsidRDefault="00F81167" w:rsidP="004B6CC4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735C5A">
        <w:rPr>
          <w:rFonts w:ascii="Calibri" w:hAnsi="Calibri" w:cs="Calibri"/>
          <w:sz w:val="20"/>
          <w:szCs w:val="20"/>
        </w:rPr>
        <w:t>Защититься от гриппа можно с помощью вакцины, противогриппозных лекарственных препаратов и народных средств.</w:t>
      </w:r>
      <w:r w:rsidR="00EE0C57" w:rsidRPr="00EE0C57">
        <w:t xml:space="preserve"> </w:t>
      </w:r>
    </w:p>
    <w:p w14:paraId="01F6A802" w14:textId="0A345AF2" w:rsidR="00CB1991" w:rsidRPr="00735C5A" w:rsidRDefault="00D72463" w:rsidP="008C3B2E">
      <w:pPr>
        <w:tabs>
          <w:tab w:val="left" w:pos="0"/>
        </w:tabs>
        <w:ind w:left="142"/>
        <w:jc w:val="both"/>
        <w:rPr>
          <w:rFonts w:ascii="Calibri" w:hAnsi="Calibri" w:cs="Calibri"/>
          <w:b/>
          <w:bCs/>
          <w:i/>
          <w:color w:val="7030A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04257F" wp14:editId="4CD18130">
            <wp:simplePos x="0" y="0"/>
            <wp:positionH relativeFrom="column">
              <wp:posOffset>78791</wp:posOffset>
            </wp:positionH>
            <wp:positionV relativeFrom="paragraph">
              <wp:posOffset>104622</wp:posOffset>
            </wp:positionV>
            <wp:extent cx="1592580" cy="1060450"/>
            <wp:effectExtent l="0" t="0" r="762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3E8" w:rsidRPr="009A780E">
        <w:rPr>
          <w:b/>
          <w:bCs/>
          <w:i/>
          <w:color w:val="7030A0"/>
        </w:rPr>
        <w:t xml:space="preserve">     </w:t>
      </w:r>
      <w:r w:rsidR="00CB1991" w:rsidRPr="00735C5A">
        <w:rPr>
          <w:rFonts w:ascii="Calibri" w:hAnsi="Calibri" w:cs="Calibri"/>
          <w:b/>
          <w:bCs/>
          <w:i/>
          <w:color w:val="7030A0"/>
        </w:rPr>
        <w:t>Самая эффективная защита против гриппа – та, которая создана с помощью вакцин:</w:t>
      </w:r>
    </w:p>
    <w:p w14:paraId="6E980953" w14:textId="0F92B4F2" w:rsidR="00D63990" w:rsidRPr="00AB1C9A" w:rsidRDefault="00D63990" w:rsidP="00D63990">
      <w:pPr>
        <w:numPr>
          <w:ilvl w:val="0"/>
          <w:numId w:val="18"/>
        </w:numPr>
        <w:jc w:val="both"/>
        <w:rPr>
          <w:rFonts w:ascii="Calibri" w:hAnsi="Calibri" w:cs="Calibri"/>
          <w:b/>
          <w:bCs/>
          <w:spacing w:val="-10"/>
          <w:sz w:val="20"/>
          <w:szCs w:val="20"/>
        </w:rPr>
      </w:pPr>
      <w:r w:rsidRPr="00AB1C9A">
        <w:rPr>
          <w:rFonts w:ascii="Calibri" w:hAnsi="Calibri" w:cs="Calibri"/>
          <w:b/>
          <w:bCs/>
          <w:spacing w:val="-10"/>
          <w:sz w:val="20"/>
          <w:szCs w:val="20"/>
        </w:rPr>
        <w:t xml:space="preserve">в 2-5 раз эффективнее защиты, сформированной с помощью лекарственных препаратов и народных средств. </w:t>
      </w:r>
    </w:p>
    <w:p w14:paraId="59AAA2A0" w14:textId="77777777" w:rsidR="0085709E" w:rsidRPr="00AB1C9A" w:rsidRDefault="0085709E" w:rsidP="00CB1991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  <w:spacing w:val="-10"/>
          <w:sz w:val="20"/>
          <w:szCs w:val="20"/>
        </w:rPr>
      </w:pPr>
      <w:r w:rsidRPr="00AB1C9A">
        <w:rPr>
          <w:rFonts w:ascii="Calibri" w:hAnsi="Calibri" w:cs="Calibri"/>
          <w:b/>
          <w:bCs/>
          <w:spacing w:val="-10"/>
          <w:sz w:val="20"/>
          <w:szCs w:val="20"/>
        </w:rPr>
        <w:t>является специфичной к вирусам гриппа, которые будут циркулировать</w:t>
      </w:r>
      <w:r w:rsidR="00CB349B" w:rsidRPr="00AB1C9A">
        <w:rPr>
          <w:rFonts w:ascii="Calibri" w:hAnsi="Calibri" w:cs="Calibri"/>
          <w:b/>
          <w:bCs/>
          <w:spacing w:val="-10"/>
          <w:sz w:val="20"/>
          <w:szCs w:val="20"/>
        </w:rPr>
        <w:t xml:space="preserve"> именно в этом сезоне</w:t>
      </w:r>
      <w:r w:rsidR="00311DB7" w:rsidRPr="00AB1C9A">
        <w:rPr>
          <w:rFonts w:ascii="Calibri" w:hAnsi="Calibri" w:cs="Calibri"/>
          <w:b/>
          <w:bCs/>
          <w:spacing w:val="-10"/>
          <w:sz w:val="20"/>
          <w:szCs w:val="20"/>
        </w:rPr>
        <w:t>.</w:t>
      </w:r>
      <w:r w:rsidRPr="00AB1C9A"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</w:p>
    <w:p w14:paraId="022DAD12" w14:textId="77777777" w:rsidR="00282FAD" w:rsidRPr="00AB1C9A" w:rsidRDefault="00282FAD" w:rsidP="00282FAD">
      <w:pPr>
        <w:pStyle w:val="a4"/>
        <w:spacing w:before="0" w:beforeAutospacing="0" w:after="0" w:afterAutospacing="0"/>
        <w:jc w:val="both"/>
        <w:rPr>
          <w:rFonts w:ascii="Calibri" w:hAnsi="Calibri" w:cs="Calibri"/>
          <w:spacing w:val="-10"/>
          <w:sz w:val="20"/>
          <w:szCs w:val="20"/>
        </w:rPr>
      </w:pPr>
    </w:p>
    <w:p w14:paraId="2D552FF5" w14:textId="77777777" w:rsidR="001F588B" w:rsidRPr="00AB1C9A" w:rsidRDefault="001F588B" w:rsidP="004027FB">
      <w:pPr>
        <w:ind w:left="720"/>
        <w:jc w:val="center"/>
        <w:rPr>
          <w:rFonts w:ascii="Calibri" w:hAnsi="Calibri" w:cs="Calibri"/>
          <w:b/>
          <w:i/>
        </w:rPr>
      </w:pPr>
      <w:r w:rsidRPr="00AB1C9A">
        <w:rPr>
          <w:rFonts w:ascii="Calibri" w:hAnsi="Calibri" w:cs="Calibri"/>
          <w:b/>
          <w:i/>
        </w:rPr>
        <w:t>Вакцинация против гриппа:</w:t>
      </w:r>
    </w:p>
    <w:p w14:paraId="381D881F" w14:textId="77777777" w:rsidR="00C32BB5" w:rsidRPr="00AB1C9A" w:rsidRDefault="00C32BB5" w:rsidP="00C32BB5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>снижает риск возникновения гриппа и ОРИ</w:t>
      </w:r>
      <w:r w:rsidR="00CB349B" w:rsidRPr="00AB1C9A">
        <w:rPr>
          <w:rFonts w:ascii="Calibri" w:hAnsi="Calibri" w:cs="Calibri"/>
          <w:b/>
          <w:sz w:val="20"/>
          <w:szCs w:val="20"/>
        </w:rPr>
        <w:t>;</w:t>
      </w:r>
    </w:p>
    <w:p w14:paraId="5FFBEDFE" w14:textId="77777777" w:rsidR="005E5344" w:rsidRPr="00AB1C9A" w:rsidRDefault="005E5344" w:rsidP="005E5344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>устраняет риск осложнений и смертельного исхода</w:t>
      </w:r>
      <w:r w:rsidR="00CB349B" w:rsidRPr="00AB1C9A">
        <w:rPr>
          <w:rFonts w:ascii="Calibri" w:hAnsi="Calibri" w:cs="Calibri"/>
          <w:b/>
          <w:sz w:val="20"/>
          <w:szCs w:val="20"/>
        </w:rPr>
        <w:t>;</w:t>
      </w:r>
    </w:p>
    <w:p w14:paraId="5EE61638" w14:textId="77777777" w:rsidR="002916B8" w:rsidRPr="00AB1C9A" w:rsidRDefault="002916B8" w:rsidP="002916B8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 xml:space="preserve">предотвращает возможность заражения гриппом членов семьи, детей и внуков. </w:t>
      </w:r>
    </w:p>
    <w:p w14:paraId="3BEF403B" w14:textId="77777777" w:rsidR="008065A5" w:rsidRPr="00735C5A" w:rsidRDefault="008065A5" w:rsidP="008065A5">
      <w:pPr>
        <w:jc w:val="center"/>
        <w:rPr>
          <w:rFonts w:ascii="Calibri" w:hAnsi="Calibri" w:cs="Calibri"/>
          <w:b/>
          <w:bCs/>
          <w:i/>
          <w:iCs/>
          <w:color w:val="7030A0"/>
        </w:rPr>
      </w:pPr>
      <w:r w:rsidRPr="00735C5A">
        <w:rPr>
          <w:rFonts w:ascii="Calibri" w:hAnsi="Calibri" w:cs="Calibri"/>
          <w:b/>
          <w:bCs/>
          <w:i/>
          <w:iCs/>
          <w:color w:val="7030A0"/>
        </w:rPr>
        <w:t xml:space="preserve">Какие вакцины используются для </w:t>
      </w:r>
      <w:r w:rsidR="00AB1C9A" w:rsidRPr="00735C5A">
        <w:rPr>
          <w:rFonts w:ascii="Calibri" w:hAnsi="Calibri" w:cs="Calibri"/>
          <w:b/>
          <w:bCs/>
          <w:i/>
          <w:iCs/>
          <w:color w:val="7030A0"/>
        </w:rPr>
        <w:t>прививок против</w:t>
      </w:r>
      <w:r w:rsidRPr="00735C5A">
        <w:rPr>
          <w:rFonts w:ascii="Calibri" w:hAnsi="Calibri" w:cs="Calibri"/>
          <w:b/>
          <w:bCs/>
          <w:i/>
          <w:iCs/>
          <w:color w:val="7030A0"/>
        </w:rPr>
        <w:t xml:space="preserve"> гриппа?</w:t>
      </w:r>
    </w:p>
    <w:p w14:paraId="647FE1C3" w14:textId="77777777" w:rsidR="004B6CC4" w:rsidRPr="00735C5A" w:rsidRDefault="00D23866" w:rsidP="00176D1A">
      <w:pPr>
        <w:jc w:val="both"/>
        <w:rPr>
          <w:rFonts w:ascii="Calibri" w:hAnsi="Calibri" w:cs="Calibri"/>
          <w:spacing w:val="-14"/>
          <w:sz w:val="20"/>
          <w:szCs w:val="20"/>
        </w:rPr>
      </w:pPr>
      <w:r w:rsidRPr="00735C5A">
        <w:rPr>
          <w:rFonts w:ascii="Calibri" w:hAnsi="Calibri" w:cs="Calibri"/>
          <w:spacing w:val="-14"/>
          <w:sz w:val="20"/>
          <w:szCs w:val="20"/>
        </w:rPr>
        <w:t>Для проведения прививки Вам предложат противогриппоз</w:t>
      </w:r>
      <w:r w:rsidR="00176D1A" w:rsidRPr="00735C5A">
        <w:rPr>
          <w:rFonts w:ascii="Calibri" w:hAnsi="Calibri" w:cs="Calibri"/>
          <w:spacing w:val="-14"/>
          <w:sz w:val="20"/>
          <w:szCs w:val="20"/>
        </w:rPr>
        <w:t xml:space="preserve">ные вакцины, зарегистрированные </w:t>
      </w:r>
      <w:r w:rsidRPr="00735C5A">
        <w:rPr>
          <w:rFonts w:ascii="Calibri" w:hAnsi="Calibri" w:cs="Calibri"/>
          <w:spacing w:val="-14"/>
          <w:sz w:val="20"/>
          <w:szCs w:val="20"/>
        </w:rPr>
        <w:t xml:space="preserve">Министерством здравоохранения Республики Беларусь и </w:t>
      </w:r>
      <w:r w:rsidR="00AB1C9A" w:rsidRPr="00735C5A">
        <w:rPr>
          <w:rFonts w:ascii="Calibri" w:hAnsi="Calibri" w:cs="Calibri"/>
          <w:spacing w:val="-14"/>
          <w:sz w:val="20"/>
          <w:szCs w:val="20"/>
        </w:rPr>
        <w:t xml:space="preserve">рекомендованные для применения </w:t>
      </w:r>
      <w:proofErr w:type="gramStart"/>
      <w:r w:rsidR="00AB1C9A" w:rsidRPr="00735C5A">
        <w:rPr>
          <w:rFonts w:ascii="Calibri" w:hAnsi="Calibri" w:cs="Calibri"/>
          <w:spacing w:val="-14"/>
          <w:sz w:val="20"/>
          <w:szCs w:val="20"/>
        </w:rPr>
        <w:t>у</w:t>
      </w:r>
      <w:r w:rsidR="00176D1A" w:rsidRPr="00735C5A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735C5A">
        <w:rPr>
          <w:rFonts w:ascii="Calibri" w:hAnsi="Calibri" w:cs="Calibri"/>
          <w:spacing w:val="-14"/>
          <w:sz w:val="20"/>
          <w:szCs w:val="20"/>
        </w:rPr>
        <w:t xml:space="preserve"> лиц</w:t>
      </w:r>
      <w:proofErr w:type="gramEnd"/>
      <w:r w:rsidRPr="00735C5A">
        <w:rPr>
          <w:rFonts w:ascii="Calibri" w:hAnsi="Calibri" w:cs="Calibri"/>
          <w:spacing w:val="-14"/>
          <w:sz w:val="20"/>
          <w:szCs w:val="20"/>
        </w:rPr>
        <w:t xml:space="preserve"> 65 лет и старше. Длительный опыт </w:t>
      </w:r>
      <w:r w:rsidR="00AB1C9A" w:rsidRPr="00735C5A">
        <w:rPr>
          <w:rFonts w:ascii="Calibri" w:hAnsi="Calibri" w:cs="Calibri"/>
          <w:spacing w:val="-14"/>
          <w:sz w:val="20"/>
          <w:szCs w:val="20"/>
        </w:rPr>
        <w:t>применения этих</w:t>
      </w:r>
      <w:r w:rsidRPr="00735C5A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AB1C9A" w:rsidRPr="00735C5A">
        <w:rPr>
          <w:rFonts w:ascii="Calibri" w:hAnsi="Calibri" w:cs="Calibri"/>
          <w:spacing w:val="-14"/>
          <w:sz w:val="20"/>
          <w:szCs w:val="20"/>
        </w:rPr>
        <w:t xml:space="preserve">вакцин </w:t>
      </w:r>
      <w:proofErr w:type="gramStart"/>
      <w:r w:rsidR="00AB1C9A" w:rsidRPr="00735C5A">
        <w:rPr>
          <w:rFonts w:ascii="Calibri" w:hAnsi="Calibri" w:cs="Calibri"/>
          <w:spacing w:val="-14"/>
          <w:sz w:val="20"/>
          <w:szCs w:val="20"/>
        </w:rPr>
        <w:t>в</w:t>
      </w:r>
      <w:r w:rsidR="00176D1A" w:rsidRPr="00735C5A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735C5A">
        <w:rPr>
          <w:rFonts w:ascii="Calibri" w:hAnsi="Calibri" w:cs="Calibri"/>
          <w:spacing w:val="-14"/>
          <w:sz w:val="20"/>
          <w:szCs w:val="20"/>
        </w:rPr>
        <w:t xml:space="preserve"> нашей</w:t>
      </w:r>
      <w:proofErr w:type="gramEnd"/>
      <w:r w:rsidRPr="00735C5A">
        <w:rPr>
          <w:rFonts w:ascii="Calibri" w:hAnsi="Calibri" w:cs="Calibri"/>
          <w:spacing w:val="-14"/>
          <w:sz w:val="20"/>
          <w:szCs w:val="20"/>
        </w:rPr>
        <w:t xml:space="preserve"> стране и за рубежом доказал их высокую эффективность и безопасность.</w:t>
      </w:r>
    </w:p>
    <w:p w14:paraId="1904D6E0" w14:textId="77777777" w:rsidR="00442A89" w:rsidRPr="00735C5A" w:rsidRDefault="00442A89" w:rsidP="00154E0F">
      <w:pPr>
        <w:rPr>
          <w:rFonts w:ascii="Calibri" w:hAnsi="Calibri" w:cs="Calibri"/>
          <w:b/>
          <w:bCs/>
          <w:i/>
          <w:iCs/>
          <w:color w:val="7030A0"/>
        </w:rPr>
      </w:pPr>
    </w:p>
    <w:p w14:paraId="69B40B77" w14:textId="77777777" w:rsidR="00834FEC" w:rsidRPr="00735C5A" w:rsidRDefault="000C0C5C" w:rsidP="00442A89">
      <w:pPr>
        <w:jc w:val="center"/>
        <w:rPr>
          <w:rFonts w:ascii="Calibri" w:hAnsi="Calibri" w:cs="Calibri"/>
          <w:b/>
          <w:bCs/>
          <w:i/>
          <w:iCs/>
          <w:color w:val="7030A0"/>
        </w:rPr>
      </w:pPr>
      <w:r w:rsidRPr="00735C5A">
        <w:rPr>
          <w:rFonts w:ascii="Calibri" w:hAnsi="Calibri" w:cs="Calibri"/>
          <w:b/>
          <w:bCs/>
          <w:i/>
          <w:iCs/>
          <w:color w:val="7030A0"/>
        </w:rPr>
        <w:t>Насколько эффективны прививки против гриппа у пожилых лиц?</w:t>
      </w:r>
    </w:p>
    <w:p w14:paraId="3B28C7FF" w14:textId="77777777" w:rsidR="00834FEC" w:rsidRPr="00735C5A" w:rsidRDefault="00834FEC" w:rsidP="00834FEC">
      <w:pPr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 w:rsidRPr="00735C5A">
        <w:rPr>
          <w:rFonts w:ascii="Calibri" w:hAnsi="Calibri" w:cs="Calibri"/>
          <w:color w:val="000000"/>
          <w:sz w:val="20"/>
          <w:szCs w:val="20"/>
        </w:rPr>
        <w:t>Результаты многолетних исследований в различных странах мира (Италия, Германия, Испания, Англия и др.) показали, что среди привитых пожилых лиц по сравнению с не привитыми отмечается:</w:t>
      </w:r>
    </w:p>
    <w:p w14:paraId="268D4D77" w14:textId="77777777" w:rsidR="00834FEC" w:rsidRPr="00AB1C9A" w:rsidRDefault="00834FEC" w:rsidP="00834FEC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 xml:space="preserve">Снижение на </w:t>
      </w:r>
      <w:proofErr w:type="gramStart"/>
      <w:r w:rsidRPr="00AB1C9A">
        <w:rPr>
          <w:rFonts w:ascii="Calibri" w:hAnsi="Calibri" w:cs="Calibri"/>
          <w:b/>
          <w:sz w:val="20"/>
          <w:szCs w:val="20"/>
        </w:rPr>
        <w:t>треть  количества</w:t>
      </w:r>
      <w:proofErr w:type="gramEnd"/>
      <w:r w:rsidRPr="00AB1C9A">
        <w:rPr>
          <w:rFonts w:ascii="Calibri" w:hAnsi="Calibri" w:cs="Calibri"/>
          <w:b/>
          <w:sz w:val="20"/>
          <w:szCs w:val="20"/>
        </w:rPr>
        <w:t xml:space="preserve"> госпитализаций, связанных с гриппом и пневмонией</w:t>
      </w:r>
      <w:r w:rsidR="0034453A" w:rsidRPr="00AB1C9A">
        <w:rPr>
          <w:rFonts w:ascii="Calibri" w:hAnsi="Calibri" w:cs="Calibri"/>
          <w:b/>
          <w:sz w:val="20"/>
          <w:szCs w:val="20"/>
        </w:rPr>
        <w:t>.</w:t>
      </w:r>
    </w:p>
    <w:p w14:paraId="15E1A12E" w14:textId="77777777" w:rsidR="0034453A" w:rsidRPr="00AB1C9A" w:rsidRDefault="0034453A" w:rsidP="0034453A">
      <w:pPr>
        <w:numPr>
          <w:ilvl w:val="0"/>
          <w:numId w:val="18"/>
        </w:numPr>
        <w:rPr>
          <w:rFonts w:ascii="Calibri" w:hAnsi="Calibri" w:cs="Calibri"/>
          <w:b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 xml:space="preserve">Снижение </w:t>
      </w:r>
      <w:proofErr w:type="gramStart"/>
      <w:r w:rsidRPr="00AB1C9A">
        <w:rPr>
          <w:rFonts w:ascii="Calibri" w:hAnsi="Calibri" w:cs="Calibri"/>
          <w:b/>
          <w:sz w:val="20"/>
          <w:szCs w:val="20"/>
        </w:rPr>
        <w:t>риска  инфаркта</w:t>
      </w:r>
      <w:proofErr w:type="gramEnd"/>
      <w:r w:rsidRPr="00AB1C9A">
        <w:rPr>
          <w:rFonts w:ascii="Calibri" w:hAnsi="Calibri" w:cs="Calibri"/>
          <w:b/>
          <w:sz w:val="20"/>
          <w:szCs w:val="20"/>
        </w:rPr>
        <w:t xml:space="preserve"> на фо</w:t>
      </w:r>
      <w:r w:rsidR="002B2544" w:rsidRPr="00AB1C9A">
        <w:rPr>
          <w:rFonts w:ascii="Calibri" w:hAnsi="Calibri" w:cs="Calibri"/>
          <w:b/>
          <w:sz w:val="20"/>
          <w:szCs w:val="20"/>
        </w:rPr>
        <w:t>не  ишемической болезни сердца.</w:t>
      </w:r>
    </w:p>
    <w:p w14:paraId="0BF1181D" w14:textId="77777777" w:rsidR="002B2544" w:rsidRPr="00AB1C9A" w:rsidRDefault="002B2544" w:rsidP="002B2544">
      <w:pPr>
        <w:numPr>
          <w:ilvl w:val="0"/>
          <w:numId w:val="18"/>
        </w:numPr>
        <w:rPr>
          <w:rFonts w:ascii="Calibri" w:hAnsi="Calibri" w:cs="Calibri"/>
          <w:b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>Снижение риска инсульта на фоне гипертонической болезни.</w:t>
      </w:r>
    </w:p>
    <w:p w14:paraId="3B36BF11" w14:textId="77777777" w:rsidR="00282FAD" w:rsidRPr="00AB1C9A" w:rsidRDefault="00CE509A" w:rsidP="00282FAD">
      <w:pPr>
        <w:numPr>
          <w:ilvl w:val="0"/>
          <w:numId w:val="18"/>
        </w:numPr>
        <w:rPr>
          <w:rFonts w:ascii="Calibri" w:hAnsi="Calibri" w:cs="Calibri"/>
          <w:b/>
          <w:bCs/>
          <w:i/>
          <w:iCs/>
          <w:sz w:val="20"/>
          <w:szCs w:val="20"/>
        </w:rPr>
      </w:pPr>
      <w:proofErr w:type="gramStart"/>
      <w:r w:rsidRPr="00AB1C9A">
        <w:rPr>
          <w:rFonts w:ascii="Calibri" w:hAnsi="Calibri" w:cs="Calibri"/>
          <w:b/>
          <w:sz w:val="20"/>
          <w:szCs w:val="20"/>
        </w:rPr>
        <w:t>Облегчение  тяжести</w:t>
      </w:r>
      <w:proofErr w:type="gramEnd"/>
      <w:r w:rsidRPr="00AB1C9A">
        <w:rPr>
          <w:rFonts w:ascii="Calibri" w:hAnsi="Calibri" w:cs="Calibri"/>
          <w:b/>
          <w:sz w:val="20"/>
          <w:szCs w:val="20"/>
        </w:rPr>
        <w:t xml:space="preserve"> течения гриппа и ОРИ.</w:t>
      </w:r>
    </w:p>
    <w:p w14:paraId="3E4CC14C" w14:textId="77777777" w:rsidR="00887066" w:rsidRPr="00AB1C9A" w:rsidRDefault="00887066" w:rsidP="00887066">
      <w:pPr>
        <w:ind w:left="720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1A05D73" w14:textId="77777777" w:rsidR="00322B4C" w:rsidRPr="00735C5A" w:rsidRDefault="00322B4C" w:rsidP="00322B4C">
      <w:pPr>
        <w:jc w:val="center"/>
        <w:rPr>
          <w:rFonts w:ascii="Calibri" w:hAnsi="Calibri" w:cs="Calibri"/>
          <w:b/>
          <w:bCs/>
          <w:i/>
          <w:iCs/>
          <w:color w:val="7030A0"/>
        </w:rPr>
      </w:pPr>
      <w:r w:rsidRPr="00735C5A">
        <w:rPr>
          <w:rFonts w:ascii="Calibri" w:hAnsi="Calibri" w:cs="Calibri"/>
          <w:b/>
          <w:bCs/>
          <w:i/>
          <w:iCs/>
          <w:color w:val="7030A0"/>
        </w:rPr>
        <w:t>Как пожилые люди переносят прививки против гриппа?</w:t>
      </w:r>
    </w:p>
    <w:p w14:paraId="202DBA47" w14:textId="77777777" w:rsidR="00322B4C" w:rsidRPr="00735C5A" w:rsidRDefault="00322B4C" w:rsidP="00322B4C">
      <w:pPr>
        <w:pStyle w:val="a6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735C5A">
        <w:rPr>
          <w:rFonts w:ascii="Calibri" w:hAnsi="Calibri" w:cs="Calibri"/>
          <w:color w:val="000000"/>
          <w:sz w:val="20"/>
          <w:szCs w:val="20"/>
        </w:rPr>
        <w:t xml:space="preserve">        Прививки для профилактики гриппа  переносятся хорошо. В отдельных случаях у пожилых лиц после введения противогриппозных вакцин могут  возникнуть местные и общие реакции. </w:t>
      </w:r>
    </w:p>
    <w:p w14:paraId="155003CC" w14:textId="77777777" w:rsidR="00322B4C" w:rsidRPr="00AB1C9A" w:rsidRDefault="00322B4C" w:rsidP="00322B4C">
      <w:pPr>
        <w:numPr>
          <w:ilvl w:val="0"/>
          <w:numId w:val="21"/>
        </w:numPr>
        <w:jc w:val="both"/>
        <w:rPr>
          <w:rFonts w:ascii="Calibri" w:hAnsi="Calibri" w:cs="Calibri"/>
          <w:b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t xml:space="preserve">Местные реакции – покраснение, болезненность, уплотнение в месте инъекции – могут возникнуть не более чем у 6-14 человек из 100 привитых. </w:t>
      </w:r>
    </w:p>
    <w:p w14:paraId="39AE5FF5" w14:textId="77777777" w:rsidR="00322B4C" w:rsidRPr="00735C5A" w:rsidRDefault="00322B4C" w:rsidP="00322B4C">
      <w:pPr>
        <w:numPr>
          <w:ilvl w:val="0"/>
          <w:numId w:val="21"/>
        </w:numPr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AB1C9A">
        <w:rPr>
          <w:rFonts w:ascii="Calibri" w:hAnsi="Calibri" w:cs="Calibri"/>
          <w:b/>
          <w:sz w:val="20"/>
          <w:szCs w:val="20"/>
        </w:rPr>
        <w:lastRenderedPageBreak/>
        <w:t>Общие реакции в виде повышения температуры до 37,5°С, озноба, недомогания встречаются не более чем у 1-15 человек из 100 привитых</w:t>
      </w:r>
      <w:r w:rsidRPr="00735C5A">
        <w:rPr>
          <w:rFonts w:ascii="Calibri" w:hAnsi="Calibri" w:cs="Calibri"/>
          <w:b/>
          <w:color w:val="FF0000"/>
          <w:sz w:val="20"/>
          <w:szCs w:val="20"/>
        </w:rPr>
        <w:t xml:space="preserve">. </w:t>
      </w:r>
    </w:p>
    <w:p w14:paraId="71A41257" w14:textId="77777777" w:rsidR="00C32BB5" w:rsidRPr="00735C5A" w:rsidRDefault="009A31A0" w:rsidP="004B6CC4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735C5A">
        <w:rPr>
          <w:rFonts w:ascii="Calibri" w:hAnsi="Calibri" w:cs="Calibri"/>
          <w:bCs/>
          <w:color w:val="000000"/>
          <w:sz w:val="32"/>
          <w:szCs w:val="32"/>
        </w:rPr>
        <w:t xml:space="preserve">     </w:t>
      </w:r>
      <w:r w:rsidR="00322B4C" w:rsidRPr="00735C5A">
        <w:rPr>
          <w:rFonts w:ascii="Calibri" w:hAnsi="Calibri" w:cs="Calibri"/>
          <w:bCs/>
          <w:color w:val="000000"/>
          <w:sz w:val="20"/>
          <w:szCs w:val="20"/>
        </w:rPr>
        <w:t xml:space="preserve">Эти реакции, как правило, не требуют медикаментозного лечения, проходят </w:t>
      </w:r>
      <w:r w:rsidR="00FF4953" w:rsidRPr="00735C5A">
        <w:rPr>
          <w:rFonts w:ascii="Calibri" w:hAnsi="Calibri" w:cs="Calibri"/>
          <w:bCs/>
          <w:color w:val="000000"/>
          <w:sz w:val="20"/>
          <w:szCs w:val="20"/>
        </w:rPr>
        <w:t xml:space="preserve">  </w:t>
      </w:r>
      <w:r w:rsidR="00322B4C" w:rsidRPr="00735C5A">
        <w:rPr>
          <w:rFonts w:ascii="Calibri" w:hAnsi="Calibri" w:cs="Calibri"/>
          <w:bCs/>
          <w:color w:val="000000"/>
          <w:sz w:val="20"/>
          <w:szCs w:val="20"/>
        </w:rPr>
        <w:t>самостоятельно в течение 1-3 суток, не влияя на общее состояние организма.</w:t>
      </w:r>
    </w:p>
    <w:p w14:paraId="3E6099BA" w14:textId="77777777" w:rsidR="0036473B" w:rsidRDefault="0036473B" w:rsidP="009A780E">
      <w:pPr>
        <w:pStyle w:val="2"/>
        <w:spacing w:after="0" w:line="240" w:lineRule="auto"/>
        <w:ind w:left="284"/>
        <w:jc w:val="center"/>
        <w:rPr>
          <w:rFonts w:ascii="Calibri" w:hAnsi="Calibri" w:cs="Calibri"/>
          <w:b/>
          <w:bCs/>
          <w:i/>
          <w:color w:val="7030A0"/>
        </w:rPr>
      </w:pPr>
    </w:p>
    <w:p w14:paraId="1AF653CF" w14:textId="77777777" w:rsidR="009A780E" w:rsidRPr="00735C5A" w:rsidRDefault="00592E10" w:rsidP="00887066">
      <w:pPr>
        <w:pStyle w:val="2"/>
        <w:spacing w:after="0" w:line="240" w:lineRule="auto"/>
        <w:ind w:left="284"/>
        <w:jc w:val="center"/>
        <w:rPr>
          <w:rFonts w:ascii="Calibri" w:hAnsi="Calibri" w:cs="Calibri"/>
          <w:b/>
          <w:bCs/>
          <w:i/>
          <w:color w:val="7030A0"/>
        </w:rPr>
      </w:pPr>
      <w:r w:rsidRPr="00735C5A">
        <w:rPr>
          <w:rFonts w:ascii="Calibri" w:hAnsi="Calibri" w:cs="Calibri"/>
          <w:b/>
          <w:bCs/>
          <w:i/>
          <w:color w:val="7030A0"/>
        </w:rPr>
        <w:t>Когда лучше всего делать прививку против гриппа?</w:t>
      </w:r>
    </w:p>
    <w:p w14:paraId="76F9DA80" w14:textId="77777777" w:rsidR="00592E10" w:rsidRPr="00CB349B" w:rsidRDefault="009A780E" w:rsidP="00CB349B">
      <w:pPr>
        <w:pStyle w:val="2"/>
        <w:spacing w:after="0" w:line="240" w:lineRule="auto"/>
        <w:ind w:left="0"/>
        <w:jc w:val="both"/>
        <w:rPr>
          <w:rFonts w:ascii="Calibri" w:hAnsi="Calibri" w:cs="Calibri"/>
          <w:bCs/>
          <w:sz w:val="20"/>
          <w:szCs w:val="20"/>
        </w:rPr>
      </w:pPr>
      <w:r w:rsidRPr="00735C5A">
        <w:rPr>
          <w:rFonts w:ascii="Calibri" w:hAnsi="Calibri" w:cs="Calibri"/>
          <w:bCs/>
          <w:sz w:val="20"/>
          <w:szCs w:val="20"/>
        </w:rPr>
        <w:t xml:space="preserve">        </w:t>
      </w:r>
      <w:r w:rsidR="00592E10" w:rsidRPr="00735C5A">
        <w:rPr>
          <w:rFonts w:ascii="Calibri" w:hAnsi="Calibri" w:cs="Calibri"/>
          <w:bCs/>
          <w:sz w:val="20"/>
          <w:szCs w:val="20"/>
        </w:rPr>
        <w:t xml:space="preserve"> Оптимальным сроком проведения </w:t>
      </w:r>
      <w:r w:rsidR="00FF4953" w:rsidRPr="00735C5A">
        <w:rPr>
          <w:rFonts w:ascii="Calibri" w:hAnsi="Calibri" w:cs="Calibri"/>
          <w:bCs/>
          <w:sz w:val="20"/>
          <w:szCs w:val="20"/>
        </w:rPr>
        <w:t>прививок против гриппа является</w:t>
      </w:r>
      <w:r w:rsidR="00CB349B">
        <w:rPr>
          <w:rFonts w:ascii="Calibri" w:hAnsi="Calibri" w:cs="Calibri"/>
          <w:bCs/>
          <w:sz w:val="20"/>
          <w:szCs w:val="20"/>
        </w:rPr>
        <w:t xml:space="preserve"> </w:t>
      </w:r>
      <w:r w:rsidR="00592E10" w:rsidRPr="00735C5A">
        <w:rPr>
          <w:rFonts w:ascii="Calibri" w:hAnsi="Calibri" w:cs="Calibri"/>
          <w:bCs/>
          <w:sz w:val="20"/>
          <w:szCs w:val="20"/>
        </w:rPr>
        <w:t>период с сентября по ноябрь.</w:t>
      </w:r>
    </w:p>
    <w:p w14:paraId="6A406A71" w14:textId="77777777" w:rsidR="0036473B" w:rsidRDefault="00692023" w:rsidP="00CB349B">
      <w:pPr>
        <w:pStyle w:val="2"/>
        <w:spacing w:line="240" w:lineRule="auto"/>
        <w:ind w:left="0"/>
        <w:jc w:val="both"/>
        <w:rPr>
          <w:rFonts w:ascii="Calibri" w:hAnsi="Calibri" w:cs="Calibri"/>
          <w:b/>
          <w:bCs/>
          <w:i/>
          <w:color w:val="7030A0"/>
        </w:rPr>
      </w:pPr>
      <w:r w:rsidRPr="00735C5A">
        <w:rPr>
          <w:rFonts w:ascii="Calibri" w:hAnsi="Calibri" w:cs="Calibri"/>
          <w:b/>
          <w:bCs/>
          <w:i/>
          <w:color w:val="7030A0"/>
        </w:rPr>
        <w:t xml:space="preserve">    </w:t>
      </w:r>
    </w:p>
    <w:p w14:paraId="44405A53" w14:textId="77777777" w:rsidR="00AA3061" w:rsidRPr="00735C5A" w:rsidRDefault="00AA3061" w:rsidP="00CB349B">
      <w:pPr>
        <w:pStyle w:val="2"/>
        <w:spacing w:line="240" w:lineRule="auto"/>
        <w:ind w:left="0"/>
        <w:jc w:val="both"/>
        <w:rPr>
          <w:rFonts w:ascii="Calibri" w:hAnsi="Calibri" w:cs="Calibri"/>
          <w:bCs/>
          <w:color w:val="7030A0"/>
        </w:rPr>
      </w:pPr>
      <w:r w:rsidRPr="00735C5A">
        <w:rPr>
          <w:rFonts w:ascii="Calibri" w:hAnsi="Calibri" w:cs="Calibri"/>
          <w:b/>
          <w:bCs/>
          <w:i/>
          <w:color w:val="7030A0"/>
        </w:rPr>
        <w:t>Нужна ли специальная подготовка к прививке тем, у кого есть хроническое заболевание?</w:t>
      </w:r>
    </w:p>
    <w:p w14:paraId="73D603DB" w14:textId="77777777" w:rsidR="00AA3061" w:rsidRDefault="0036473B" w:rsidP="0036473B">
      <w:pPr>
        <w:pStyle w:val="2"/>
        <w:spacing w:line="240" w:lineRule="auto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</w:t>
      </w:r>
      <w:r w:rsidR="00943FE0" w:rsidRPr="00735C5A">
        <w:rPr>
          <w:rFonts w:ascii="Calibri" w:hAnsi="Calibri" w:cs="Calibri"/>
          <w:bCs/>
          <w:sz w:val="20"/>
          <w:szCs w:val="20"/>
        </w:rPr>
        <w:t xml:space="preserve">Нет, не нужна. Прививка проводится на фоне </w:t>
      </w:r>
      <w:r w:rsidR="00CB349B">
        <w:rPr>
          <w:rFonts w:ascii="Calibri" w:hAnsi="Calibri" w:cs="Calibri"/>
          <w:bCs/>
          <w:sz w:val="20"/>
          <w:szCs w:val="20"/>
        </w:rPr>
        <w:t xml:space="preserve">проводимого лечения вне стадии </w:t>
      </w:r>
      <w:r w:rsidR="00943FE0" w:rsidRPr="00735C5A">
        <w:rPr>
          <w:rFonts w:ascii="Calibri" w:hAnsi="Calibri" w:cs="Calibri"/>
          <w:bCs/>
          <w:sz w:val="20"/>
          <w:szCs w:val="20"/>
        </w:rPr>
        <w:t>обострения хронического заболевания. Перед вакцинацией Вас</w:t>
      </w:r>
      <w:r w:rsidR="009B1A7A">
        <w:rPr>
          <w:rFonts w:ascii="Calibri" w:hAnsi="Calibri" w:cs="Calibri"/>
          <w:bCs/>
          <w:sz w:val="20"/>
          <w:szCs w:val="20"/>
        </w:rPr>
        <w:t xml:space="preserve"> осмотрит врач и решит вопрос о </w:t>
      </w:r>
      <w:r w:rsidR="00943FE0" w:rsidRPr="00735C5A">
        <w:rPr>
          <w:rFonts w:ascii="Calibri" w:hAnsi="Calibri" w:cs="Calibri"/>
          <w:bCs/>
          <w:sz w:val="20"/>
          <w:szCs w:val="20"/>
        </w:rPr>
        <w:t>возможности проведения прививки.</w:t>
      </w:r>
    </w:p>
    <w:p w14:paraId="745EE35D" w14:textId="77777777" w:rsidR="009B1A7A" w:rsidRDefault="009B1A7A" w:rsidP="00943FE0">
      <w:pPr>
        <w:pStyle w:val="2"/>
        <w:spacing w:line="240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</w:p>
    <w:p w14:paraId="77455BE5" w14:textId="77777777" w:rsidR="008F668F" w:rsidRDefault="008F668F" w:rsidP="009B1A7A">
      <w:pPr>
        <w:rPr>
          <w:sz w:val="28"/>
          <w:szCs w:val="28"/>
        </w:rPr>
      </w:pPr>
    </w:p>
    <w:p w14:paraId="3AE35CCC" w14:textId="77777777" w:rsidR="008F668F" w:rsidRDefault="008F668F" w:rsidP="004F6835">
      <w:pPr>
        <w:rPr>
          <w:sz w:val="28"/>
          <w:szCs w:val="28"/>
        </w:rPr>
      </w:pPr>
    </w:p>
    <w:p w14:paraId="3F6BDAA5" w14:textId="77777777" w:rsidR="00282FAD" w:rsidRDefault="004F6835" w:rsidP="004F6835">
      <w:pPr>
        <w:jc w:val="both"/>
      </w:pPr>
      <w:r>
        <w:t xml:space="preserve">                           </w:t>
      </w:r>
    </w:p>
    <w:p w14:paraId="27AFD24C" w14:textId="77777777" w:rsidR="00AB1C9A" w:rsidRDefault="004F6835" w:rsidP="004F6835">
      <w:pPr>
        <w:jc w:val="both"/>
      </w:pPr>
      <w:r>
        <w:t xml:space="preserve">                    </w:t>
      </w:r>
    </w:p>
    <w:p w14:paraId="1F2365BC" w14:textId="77777777" w:rsidR="00AB1C9A" w:rsidRDefault="00AB1C9A" w:rsidP="004F6835">
      <w:pPr>
        <w:jc w:val="both"/>
      </w:pPr>
    </w:p>
    <w:p w14:paraId="2C0292A6" w14:textId="77777777" w:rsidR="00AB1C9A" w:rsidRDefault="00AB1C9A" w:rsidP="004F6835">
      <w:pPr>
        <w:jc w:val="both"/>
      </w:pPr>
    </w:p>
    <w:p w14:paraId="79C0AA5D" w14:textId="77777777" w:rsidR="00AB1C9A" w:rsidRDefault="00AB1C9A" w:rsidP="004F6835">
      <w:pPr>
        <w:jc w:val="both"/>
      </w:pPr>
    </w:p>
    <w:p w14:paraId="6F54BD99" w14:textId="77777777" w:rsidR="00AB1C9A" w:rsidRDefault="00AB1C9A" w:rsidP="004F6835">
      <w:pPr>
        <w:jc w:val="both"/>
      </w:pPr>
    </w:p>
    <w:p w14:paraId="20FA94B0" w14:textId="77777777" w:rsidR="00AB1C9A" w:rsidRDefault="00AB1C9A" w:rsidP="004F6835">
      <w:pPr>
        <w:jc w:val="both"/>
      </w:pPr>
    </w:p>
    <w:p w14:paraId="4826F263" w14:textId="77777777" w:rsidR="00AB1C9A" w:rsidRDefault="00AB1C9A" w:rsidP="004F6835">
      <w:pPr>
        <w:jc w:val="both"/>
      </w:pPr>
    </w:p>
    <w:p w14:paraId="192DA0A0" w14:textId="77777777" w:rsidR="008F54F0" w:rsidRPr="008F54F0" w:rsidRDefault="004F6835" w:rsidP="004F6835">
      <w:pPr>
        <w:jc w:val="both"/>
        <w:rPr>
          <w:sz w:val="28"/>
          <w:szCs w:val="28"/>
        </w:rPr>
      </w:pPr>
      <w:r>
        <w:t xml:space="preserve">                       </w:t>
      </w:r>
    </w:p>
    <w:p w14:paraId="0677D9BE" w14:textId="77777777" w:rsidR="001029C9" w:rsidRPr="00934528" w:rsidRDefault="001029C9" w:rsidP="001029C9">
      <w:pPr>
        <w:rPr>
          <w:sz w:val="22"/>
        </w:rPr>
      </w:pPr>
      <w:r w:rsidRPr="00934528">
        <w:rPr>
          <w:sz w:val="22"/>
        </w:rPr>
        <w:t xml:space="preserve"> </w:t>
      </w:r>
    </w:p>
    <w:p w14:paraId="3EE909AB" w14:textId="77777777" w:rsidR="00D262CD" w:rsidRPr="00F73DC7" w:rsidRDefault="001029C9" w:rsidP="00AB1C9A">
      <w:pPr>
        <w:ind w:left="426"/>
        <w:jc w:val="both"/>
        <w:rPr>
          <w:rFonts w:ascii="Calibri" w:hAnsi="Calibri" w:cs="Calibri"/>
          <w:b/>
          <w:sz w:val="18"/>
          <w:szCs w:val="18"/>
        </w:rPr>
      </w:pPr>
      <w:r w:rsidRPr="00F73DC7">
        <w:rPr>
          <w:rFonts w:ascii="Calibri" w:hAnsi="Calibri" w:cs="Calibri"/>
          <w:b/>
          <w:sz w:val="18"/>
          <w:szCs w:val="18"/>
        </w:rPr>
        <w:t xml:space="preserve">Автор: </w:t>
      </w:r>
      <w:r w:rsidR="00AB1C9A" w:rsidRPr="00F73DC7">
        <w:rPr>
          <w:rFonts w:ascii="Calibri" w:hAnsi="Calibri" w:cs="Calibri"/>
          <w:b/>
          <w:sz w:val="18"/>
          <w:szCs w:val="18"/>
        </w:rPr>
        <w:t>Райкова М.В</w:t>
      </w:r>
      <w:r w:rsidR="00D262CD" w:rsidRPr="00F73DC7">
        <w:rPr>
          <w:rFonts w:ascii="Calibri" w:hAnsi="Calibri" w:cs="Calibri"/>
          <w:b/>
          <w:sz w:val="18"/>
          <w:szCs w:val="18"/>
        </w:rPr>
        <w:t xml:space="preserve">., врач-эпидемиолог противоэпидемического </w:t>
      </w:r>
      <w:r w:rsidR="00AB1C9A" w:rsidRPr="00F73DC7">
        <w:rPr>
          <w:rFonts w:ascii="Calibri" w:hAnsi="Calibri" w:cs="Calibri"/>
          <w:b/>
          <w:sz w:val="18"/>
          <w:szCs w:val="18"/>
        </w:rPr>
        <w:t>отделения санитарно-эпидемиологического отдела ГУ «Центр гигиены и эпидемиологии Фрунзенского района»</w:t>
      </w:r>
    </w:p>
    <w:p w14:paraId="0D24AF14" w14:textId="77777777" w:rsidR="00AB1C9A" w:rsidRPr="00F73DC7" w:rsidRDefault="00D262CD" w:rsidP="00F73DC7">
      <w:pPr>
        <w:jc w:val="both"/>
        <w:rPr>
          <w:rFonts w:ascii="Calibri" w:hAnsi="Calibri" w:cs="Calibri"/>
          <w:b/>
          <w:sz w:val="18"/>
          <w:szCs w:val="18"/>
        </w:rPr>
      </w:pPr>
      <w:r w:rsidRPr="00F73DC7">
        <w:rPr>
          <w:rFonts w:ascii="Calibri" w:hAnsi="Calibri" w:cs="Calibri"/>
          <w:b/>
          <w:sz w:val="18"/>
          <w:szCs w:val="18"/>
        </w:rPr>
        <w:t xml:space="preserve">                              </w:t>
      </w:r>
    </w:p>
    <w:p w14:paraId="535D5075" w14:textId="77777777" w:rsidR="00AB1C9A" w:rsidRDefault="00AB1C9A" w:rsidP="00AB1C9A">
      <w:pPr>
        <w:jc w:val="center"/>
        <w:rPr>
          <w:rFonts w:ascii="Calibri" w:hAnsi="Calibri" w:cs="Calibri"/>
          <w:b/>
          <w:color w:val="7030A0"/>
          <w:sz w:val="22"/>
          <w:szCs w:val="22"/>
        </w:rPr>
      </w:pPr>
    </w:p>
    <w:p w14:paraId="3DE46934" w14:textId="77777777" w:rsidR="00AB1C9A" w:rsidRDefault="00AB1C9A" w:rsidP="00F73DC7">
      <w:pPr>
        <w:rPr>
          <w:rFonts w:ascii="Calibri" w:hAnsi="Calibri" w:cs="Calibri"/>
          <w:b/>
          <w:color w:val="7030A0"/>
          <w:sz w:val="22"/>
          <w:szCs w:val="22"/>
        </w:rPr>
      </w:pPr>
    </w:p>
    <w:p w14:paraId="7EA4BB6A" w14:textId="77777777" w:rsidR="00BE3E16" w:rsidRPr="00F73DC7" w:rsidRDefault="00BE3E16" w:rsidP="00AB1C9A">
      <w:pPr>
        <w:jc w:val="center"/>
        <w:rPr>
          <w:rFonts w:ascii="Calibri" w:hAnsi="Calibri" w:cs="Calibri"/>
          <w:b/>
          <w:sz w:val="22"/>
          <w:szCs w:val="22"/>
        </w:rPr>
      </w:pPr>
      <w:r w:rsidRPr="00F73DC7">
        <w:rPr>
          <w:rFonts w:ascii="Calibri" w:hAnsi="Calibri" w:cs="Calibri"/>
          <w:b/>
          <w:sz w:val="22"/>
          <w:szCs w:val="22"/>
        </w:rPr>
        <w:t>ГУ «</w:t>
      </w:r>
      <w:r w:rsidR="00AB1C9A" w:rsidRPr="00F73DC7">
        <w:rPr>
          <w:rFonts w:ascii="Calibri" w:hAnsi="Calibri" w:cs="Calibri"/>
          <w:b/>
          <w:sz w:val="22"/>
          <w:szCs w:val="22"/>
        </w:rPr>
        <w:t>Центр гигиены и эпидемиологии Фрунзенского района г. Минска»</w:t>
      </w:r>
    </w:p>
    <w:p w14:paraId="10B6D54F" w14:textId="77777777" w:rsidR="00BE3E16" w:rsidRPr="00F73DC7" w:rsidRDefault="00BE3E16" w:rsidP="00BE3E1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121FEA8" w14:textId="77777777" w:rsidR="00237213" w:rsidRDefault="00237213" w:rsidP="00D20029">
      <w:pPr>
        <w:rPr>
          <w:rFonts w:ascii="Calibri" w:hAnsi="Calibri" w:cs="Calibri"/>
          <w:color w:val="C00000"/>
          <w:sz w:val="32"/>
          <w:szCs w:val="32"/>
        </w:rPr>
      </w:pPr>
    </w:p>
    <w:p w14:paraId="20334D66" w14:textId="77777777" w:rsidR="00237213" w:rsidRPr="00735C5A" w:rsidRDefault="00237213" w:rsidP="00D20029">
      <w:pPr>
        <w:rPr>
          <w:rFonts w:ascii="Calibri" w:hAnsi="Calibri" w:cs="Calibri"/>
          <w:color w:val="C00000"/>
          <w:sz w:val="32"/>
          <w:szCs w:val="32"/>
        </w:rPr>
      </w:pPr>
    </w:p>
    <w:p w14:paraId="6B2CF7C7" w14:textId="77777777" w:rsidR="005A458D" w:rsidRPr="00735C5A" w:rsidRDefault="0039734E" w:rsidP="00187AC2">
      <w:pPr>
        <w:ind w:left="567"/>
        <w:jc w:val="center"/>
        <w:rPr>
          <w:rFonts w:ascii="Calibri" w:hAnsi="Calibri" w:cs="Calibri"/>
          <w:b/>
          <w:i/>
          <w:color w:val="C00000"/>
          <w:sz w:val="52"/>
          <w:szCs w:val="52"/>
        </w:rPr>
      </w:pPr>
      <w:r>
        <w:rPr>
          <w:rFonts w:ascii="Calibri" w:hAnsi="Calibri" w:cs="Calibri"/>
          <w:b/>
          <w:i/>
          <w:color w:val="C00000"/>
          <w:sz w:val="52"/>
          <w:szCs w:val="52"/>
        </w:rPr>
        <w:t>ВНИМАНИЕ</w:t>
      </w:r>
      <w:r w:rsidR="002E48B1">
        <w:rPr>
          <w:rFonts w:ascii="Calibri" w:hAnsi="Calibri" w:cs="Calibri"/>
          <w:b/>
          <w:i/>
          <w:color w:val="C00000"/>
          <w:sz w:val="52"/>
          <w:szCs w:val="52"/>
        </w:rPr>
        <w:t>, ГРИПП</w:t>
      </w:r>
      <w:r w:rsidR="00124562">
        <w:rPr>
          <w:rFonts w:ascii="Calibri" w:hAnsi="Calibri" w:cs="Calibri"/>
          <w:b/>
          <w:i/>
          <w:color w:val="C00000"/>
          <w:sz w:val="52"/>
          <w:szCs w:val="52"/>
        </w:rPr>
        <w:t>!</w:t>
      </w:r>
    </w:p>
    <w:p w14:paraId="372A7033" w14:textId="77777777" w:rsidR="00EC29EF" w:rsidRPr="00735C5A" w:rsidRDefault="00EC29EF" w:rsidP="004F3327">
      <w:pPr>
        <w:jc w:val="center"/>
        <w:rPr>
          <w:rFonts w:ascii="Calibri" w:hAnsi="Calibri" w:cs="Calibri"/>
          <w:b/>
          <w:i/>
          <w:color w:val="C00000"/>
          <w:sz w:val="36"/>
          <w:szCs w:val="36"/>
        </w:rPr>
      </w:pPr>
    </w:p>
    <w:p w14:paraId="721F255F" w14:textId="77777777" w:rsidR="003C45FC" w:rsidRPr="00735C5A" w:rsidRDefault="003C45FC" w:rsidP="00D20029">
      <w:pPr>
        <w:jc w:val="center"/>
        <w:rPr>
          <w:rFonts w:ascii="Calibri" w:hAnsi="Calibri" w:cs="Calibri"/>
          <w:b/>
          <w:i/>
          <w:color w:val="C00000"/>
          <w:sz w:val="36"/>
          <w:szCs w:val="36"/>
        </w:rPr>
      </w:pPr>
    </w:p>
    <w:p w14:paraId="2FE9AD57" w14:textId="77777777" w:rsidR="003C45FC" w:rsidRDefault="003C45FC" w:rsidP="008F54F0">
      <w:pPr>
        <w:jc w:val="center"/>
        <w:rPr>
          <w:sz w:val="28"/>
          <w:szCs w:val="28"/>
        </w:rPr>
      </w:pPr>
    </w:p>
    <w:p w14:paraId="32ABB7F3" w14:textId="77777777" w:rsidR="004506FA" w:rsidRDefault="004506FA" w:rsidP="008F54F0">
      <w:pPr>
        <w:jc w:val="center"/>
        <w:rPr>
          <w:sz w:val="28"/>
          <w:szCs w:val="28"/>
        </w:rPr>
      </w:pPr>
    </w:p>
    <w:p w14:paraId="00BCBADA" w14:textId="49F4FE53" w:rsidR="003C45FC" w:rsidRDefault="00382CFA" w:rsidP="008F54F0">
      <w:pPr>
        <w:jc w:val="center"/>
        <w:rPr>
          <w:sz w:val="28"/>
          <w:szCs w:val="28"/>
        </w:rPr>
      </w:pPr>
      <w:r w:rsidRPr="00066A9A">
        <w:rPr>
          <w:noProof/>
        </w:rPr>
        <w:drawing>
          <wp:inline distT="0" distB="0" distL="0" distR="0" wp14:anchorId="46BBFF6A" wp14:editId="3F1CABBB">
            <wp:extent cx="4586605" cy="2582545"/>
            <wp:effectExtent l="0" t="0" r="0" b="0"/>
            <wp:docPr id="3" name="Рисунок 1" descr="pozxi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zxilo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DAF1" w14:textId="77777777" w:rsidR="00237213" w:rsidRDefault="00237213" w:rsidP="008F54F0">
      <w:pPr>
        <w:jc w:val="center"/>
        <w:rPr>
          <w:sz w:val="28"/>
          <w:szCs w:val="28"/>
        </w:rPr>
      </w:pPr>
    </w:p>
    <w:p w14:paraId="62D42DA9" w14:textId="77777777" w:rsidR="00237213" w:rsidRDefault="00237213" w:rsidP="008F54F0">
      <w:pPr>
        <w:jc w:val="center"/>
        <w:rPr>
          <w:sz w:val="28"/>
          <w:szCs w:val="28"/>
        </w:rPr>
      </w:pPr>
    </w:p>
    <w:p w14:paraId="00E89719" w14:textId="77777777" w:rsidR="00237213" w:rsidRDefault="00237213" w:rsidP="008F54F0">
      <w:pPr>
        <w:jc w:val="center"/>
        <w:rPr>
          <w:sz w:val="28"/>
          <w:szCs w:val="28"/>
        </w:rPr>
      </w:pPr>
    </w:p>
    <w:p w14:paraId="75F9405E" w14:textId="77777777" w:rsidR="00237213" w:rsidRDefault="00237213" w:rsidP="008F54F0">
      <w:pPr>
        <w:jc w:val="center"/>
        <w:rPr>
          <w:sz w:val="28"/>
          <w:szCs w:val="28"/>
        </w:rPr>
      </w:pPr>
    </w:p>
    <w:p w14:paraId="76274F61" w14:textId="77777777" w:rsidR="008F54F0" w:rsidRPr="00F73DC7" w:rsidRDefault="00974AB1" w:rsidP="00D20029">
      <w:pPr>
        <w:ind w:left="454"/>
        <w:jc w:val="center"/>
        <w:rPr>
          <w:rFonts w:ascii="Calibri" w:hAnsi="Calibri" w:cs="Calibri"/>
          <w:b/>
        </w:rPr>
      </w:pPr>
      <w:r w:rsidRPr="00F73DC7">
        <w:rPr>
          <w:rFonts w:ascii="Calibri" w:hAnsi="Calibri" w:cs="Calibri"/>
          <w:b/>
        </w:rPr>
        <w:t>Минск</w:t>
      </w:r>
      <w:r w:rsidR="00AB1C9A" w:rsidRPr="00F73DC7">
        <w:rPr>
          <w:rFonts w:ascii="Calibri" w:hAnsi="Calibri" w:cs="Calibri"/>
          <w:b/>
        </w:rPr>
        <w:t>, 2024</w:t>
      </w:r>
    </w:p>
    <w:sectPr w:rsidR="008F54F0" w:rsidRPr="00F73DC7" w:rsidSect="00B34455">
      <w:pgSz w:w="16838" w:h="11906" w:orient="landscape"/>
      <w:pgMar w:top="567" w:right="680" w:bottom="567" w:left="680" w:header="709" w:footer="709" w:gutter="0"/>
      <w:cols w:num="2"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9.2pt;height:9.2pt" o:bullet="t">
        <v:imagedata r:id="rId1" o:title="BD10255_"/>
      </v:shape>
    </w:pict>
  </w:numPicBullet>
  <w:numPicBullet w:numPicBulletId="1">
    <w:pict>
      <v:shape id="_x0000_i1120" type="#_x0000_t75" style="width:11.5pt;height:11.5pt" o:bullet="t">
        <v:imagedata r:id="rId2" o:title="BD14513_"/>
      </v:shape>
    </w:pict>
  </w:numPicBullet>
  <w:numPicBullet w:numPicBulletId="2">
    <w:pict>
      <v:shape id="_x0000_i1121" type="#_x0000_t75" style="width:11.5pt;height:9.8pt" o:bullet="t">
        <v:imagedata r:id="rId3" o:title="BD21300_"/>
      </v:shape>
    </w:pict>
  </w:numPicBullet>
  <w:abstractNum w:abstractNumId="0" w15:restartNumberingAfterBreak="0">
    <w:nsid w:val="057348DC"/>
    <w:multiLevelType w:val="hybridMultilevel"/>
    <w:tmpl w:val="5E00B79C"/>
    <w:lvl w:ilvl="0" w:tplc="6A4AF08A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4562261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F7B"/>
    <w:multiLevelType w:val="hybridMultilevel"/>
    <w:tmpl w:val="EF7CEE42"/>
    <w:lvl w:ilvl="0" w:tplc="6A4AF08A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1A6"/>
    <w:multiLevelType w:val="hybridMultilevel"/>
    <w:tmpl w:val="D266200A"/>
    <w:lvl w:ilvl="0" w:tplc="CAF22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023"/>
    <w:multiLevelType w:val="hybridMultilevel"/>
    <w:tmpl w:val="C0760850"/>
    <w:lvl w:ilvl="0" w:tplc="CFE4F7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513A"/>
    <w:multiLevelType w:val="hybridMultilevel"/>
    <w:tmpl w:val="3170DFD6"/>
    <w:lvl w:ilvl="0" w:tplc="D208F9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7959"/>
    <w:multiLevelType w:val="multilevel"/>
    <w:tmpl w:val="05D4D2D2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354C3"/>
    <w:multiLevelType w:val="hybridMultilevel"/>
    <w:tmpl w:val="0E42808C"/>
    <w:lvl w:ilvl="0" w:tplc="6A4AF08A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33CB"/>
    <w:multiLevelType w:val="hybridMultilevel"/>
    <w:tmpl w:val="7E70FB5A"/>
    <w:lvl w:ilvl="0" w:tplc="6A4AF08A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1DE0"/>
    <w:multiLevelType w:val="hybridMultilevel"/>
    <w:tmpl w:val="93B64D2E"/>
    <w:lvl w:ilvl="0" w:tplc="03B2115A">
      <w:start w:val="1"/>
      <w:numFmt w:val="bullet"/>
      <w:lvlText w:val=""/>
      <w:lvlPicBulletId w:val="1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4C1"/>
    <w:multiLevelType w:val="hybridMultilevel"/>
    <w:tmpl w:val="0EF8B718"/>
    <w:lvl w:ilvl="0" w:tplc="456226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348F6"/>
    <w:multiLevelType w:val="hybridMultilevel"/>
    <w:tmpl w:val="04E0695E"/>
    <w:lvl w:ilvl="0" w:tplc="B96CF9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543A5"/>
    <w:multiLevelType w:val="multilevel"/>
    <w:tmpl w:val="7E70FB5A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84DB9"/>
    <w:multiLevelType w:val="hybridMultilevel"/>
    <w:tmpl w:val="EA961E1E"/>
    <w:lvl w:ilvl="0" w:tplc="04190009">
      <w:start w:val="1"/>
      <w:numFmt w:val="bullet"/>
      <w:lvlText w:val=""/>
      <w:lvlJc w:val="left"/>
      <w:pPr>
        <w:ind w:left="1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358A33D0"/>
    <w:multiLevelType w:val="hybridMultilevel"/>
    <w:tmpl w:val="03C265A8"/>
    <w:lvl w:ilvl="0" w:tplc="456226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037D0"/>
    <w:multiLevelType w:val="hybridMultilevel"/>
    <w:tmpl w:val="CF440E9C"/>
    <w:lvl w:ilvl="0" w:tplc="456226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5799B"/>
    <w:multiLevelType w:val="hybridMultilevel"/>
    <w:tmpl w:val="05D4D2D2"/>
    <w:lvl w:ilvl="0" w:tplc="6A4AF08A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B2B90"/>
    <w:multiLevelType w:val="hybridMultilevel"/>
    <w:tmpl w:val="3054805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4A14AEC"/>
    <w:multiLevelType w:val="hybridMultilevel"/>
    <w:tmpl w:val="2DE02FE0"/>
    <w:lvl w:ilvl="0" w:tplc="6A4AF08A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64A35"/>
    <w:multiLevelType w:val="hybridMultilevel"/>
    <w:tmpl w:val="2696AD12"/>
    <w:lvl w:ilvl="0" w:tplc="550ABE10">
      <w:start w:val="1"/>
      <w:numFmt w:val="bullet"/>
      <w:lvlText w:val=""/>
      <w:lvlPicBulletId w:val="2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B456C"/>
    <w:multiLevelType w:val="multilevel"/>
    <w:tmpl w:val="EF7CEE42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A0C5B"/>
    <w:multiLevelType w:val="multilevel"/>
    <w:tmpl w:val="2696AD12"/>
    <w:lvl w:ilvl="0">
      <w:start w:val="1"/>
      <w:numFmt w:val="bullet"/>
      <w:lvlText w:val=""/>
      <w:lvlPicBulletId w:val="2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C209D"/>
    <w:multiLevelType w:val="hybridMultilevel"/>
    <w:tmpl w:val="B41E9028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C75798D"/>
    <w:multiLevelType w:val="hybridMultilevel"/>
    <w:tmpl w:val="CC8492DA"/>
    <w:lvl w:ilvl="0" w:tplc="550ABE10">
      <w:start w:val="1"/>
      <w:numFmt w:val="bullet"/>
      <w:lvlText w:val=""/>
      <w:lvlPicBulletId w:val="2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D449E"/>
    <w:multiLevelType w:val="multilevel"/>
    <w:tmpl w:val="7E70FB5A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17"/>
  </w:num>
  <w:num w:numId="6">
    <w:abstractNumId w:val="13"/>
  </w:num>
  <w:num w:numId="7">
    <w:abstractNumId w:val="11"/>
  </w:num>
  <w:num w:numId="8">
    <w:abstractNumId w:val="15"/>
  </w:num>
  <w:num w:numId="9">
    <w:abstractNumId w:val="5"/>
  </w:num>
  <w:num w:numId="10">
    <w:abstractNumId w:val="9"/>
  </w:num>
  <w:num w:numId="11">
    <w:abstractNumId w:val="19"/>
  </w:num>
  <w:num w:numId="12">
    <w:abstractNumId w:val="22"/>
  </w:num>
  <w:num w:numId="13">
    <w:abstractNumId w:val="23"/>
  </w:num>
  <w:num w:numId="14">
    <w:abstractNumId w:val="14"/>
  </w:num>
  <w:num w:numId="15">
    <w:abstractNumId w:val="18"/>
  </w:num>
  <w:num w:numId="16">
    <w:abstractNumId w:val="20"/>
  </w:num>
  <w:num w:numId="17">
    <w:abstractNumId w:val="8"/>
  </w:num>
  <w:num w:numId="18">
    <w:abstractNumId w:val="10"/>
  </w:num>
  <w:num w:numId="19">
    <w:abstractNumId w:val="16"/>
  </w:num>
  <w:num w:numId="20">
    <w:abstractNumId w:val="12"/>
  </w:num>
  <w:num w:numId="21">
    <w:abstractNumId w:val="4"/>
  </w:num>
  <w:num w:numId="22">
    <w:abstractNumId w:val="2"/>
  </w:num>
  <w:num w:numId="23">
    <w:abstractNumId w:val="3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44"/>
    <w:rsid w:val="00014374"/>
    <w:rsid w:val="00024FA2"/>
    <w:rsid w:val="000A5D8C"/>
    <w:rsid w:val="000C0C5C"/>
    <w:rsid w:val="000C7345"/>
    <w:rsid w:val="000F607C"/>
    <w:rsid w:val="000F655C"/>
    <w:rsid w:val="001029C9"/>
    <w:rsid w:val="00124562"/>
    <w:rsid w:val="001342BF"/>
    <w:rsid w:val="00137213"/>
    <w:rsid w:val="00137ED2"/>
    <w:rsid w:val="00144F8E"/>
    <w:rsid w:val="001506D3"/>
    <w:rsid w:val="00154E0F"/>
    <w:rsid w:val="00166941"/>
    <w:rsid w:val="00176D1A"/>
    <w:rsid w:val="00187AC2"/>
    <w:rsid w:val="00190EFA"/>
    <w:rsid w:val="001A5586"/>
    <w:rsid w:val="001C407E"/>
    <w:rsid w:val="001F588B"/>
    <w:rsid w:val="00225BA2"/>
    <w:rsid w:val="0023500E"/>
    <w:rsid w:val="00237213"/>
    <w:rsid w:val="00252DD6"/>
    <w:rsid w:val="00262F0D"/>
    <w:rsid w:val="00282FAD"/>
    <w:rsid w:val="002916B8"/>
    <w:rsid w:val="002B2544"/>
    <w:rsid w:val="002E48B1"/>
    <w:rsid w:val="0030175C"/>
    <w:rsid w:val="00311DB7"/>
    <w:rsid w:val="00322B4C"/>
    <w:rsid w:val="00343709"/>
    <w:rsid w:val="0034453A"/>
    <w:rsid w:val="003468CE"/>
    <w:rsid w:val="003562BA"/>
    <w:rsid w:val="0036473B"/>
    <w:rsid w:val="0036498A"/>
    <w:rsid w:val="00370A6F"/>
    <w:rsid w:val="00382CFA"/>
    <w:rsid w:val="0039734E"/>
    <w:rsid w:val="003C45FC"/>
    <w:rsid w:val="003D2C7D"/>
    <w:rsid w:val="003F3B2C"/>
    <w:rsid w:val="004027FB"/>
    <w:rsid w:val="0041780F"/>
    <w:rsid w:val="00442A89"/>
    <w:rsid w:val="004506FA"/>
    <w:rsid w:val="004721F4"/>
    <w:rsid w:val="004849B5"/>
    <w:rsid w:val="004A0A7B"/>
    <w:rsid w:val="004A6E5E"/>
    <w:rsid w:val="004B0E7C"/>
    <w:rsid w:val="004B37B5"/>
    <w:rsid w:val="004B6CC4"/>
    <w:rsid w:val="004C1E9E"/>
    <w:rsid w:val="004C7D00"/>
    <w:rsid w:val="004F3327"/>
    <w:rsid w:val="004F6835"/>
    <w:rsid w:val="00535762"/>
    <w:rsid w:val="005507A8"/>
    <w:rsid w:val="00583FAE"/>
    <w:rsid w:val="00592E10"/>
    <w:rsid w:val="005A458D"/>
    <w:rsid w:val="005B16CD"/>
    <w:rsid w:val="005B7D31"/>
    <w:rsid w:val="005D7B00"/>
    <w:rsid w:val="005E5344"/>
    <w:rsid w:val="005F3D1F"/>
    <w:rsid w:val="00657BC0"/>
    <w:rsid w:val="00674960"/>
    <w:rsid w:val="00676B15"/>
    <w:rsid w:val="00692023"/>
    <w:rsid w:val="006A20C4"/>
    <w:rsid w:val="006A6152"/>
    <w:rsid w:val="006C678B"/>
    <w:rsid w:val="006E565A"/>
    <w:rsid w:val="006F15BF"/>
    <w:rsid w:val="00706340"/>
    <w:rsid w:val="00707306"/>
    <w:rsid w:val="00714D69"/>
    <w:rsid w:val="00735C5A"/>
    <w:rsid w:val="00777672"/>
    <w:rsid w:val="007B479F"/>
    <w:rsid w:val="007C2D0A"/>
    <w:rsid w:val="007E6C3F"/>
    <w:rsid w:val="0080514E"/>
    <w:rsid w:val="008065A5"/>
    <w:rsid w:val="008122E3"/>
    <w:rsid w:val="00821B9F"/>
    <w:rsid w:val="00834FEC"/>
    <w:rsid w:val="0085709E"/>
    <w:rsid w:val="0087211A"/>
    <w:rsid w:val="00884CAD"/>
    <w:rsid w:val="00886834"/>
    <w:rsid w:val="00887066"/>
    <w:rsid w:val="008C3B2E"/>
    <w:rsid w:val="008C6E2F"/>
    <w:rsid w:val="008E4AD0"/>
    <w:rsid w:val="008F2A7F"/>
    <w:rsid w:val="008F54F0"/>
    <w:rsid w:val="008F668F"/>
    <w:rsid w:val="00910E4F"/>
    <w:rsid w:val="00943FE0"/>
    <w:rsid w:val="00974AB1"/>
    <w:rsid w:val="009A1483"/>
    <w:rsid w:val="009A31A0"/>
    <w:rsid w:val="009A44EC"/>
    <w:rsid w:val="009A780E"/>
    <w:rsid w:val="009B1A7A"/>
    <w:rsid w:val="009B2817"/>
    <w:rsid w:val="009B5CE3"/>
    <w:rsid w:val="009C4B86"/>
    <w:rsid w:val="009C6065"/>
    <w:rsid w:val="009E68D8"/>
    <w:rsid w:val="00A1486E"/>
    <w:rsid w:val="00A21BA3"/>
    <w:rsid w:val="00A227B8"/>
    <w:rsid w:val="00A330A2"/>
    <w:rsid w:val="00A80AE6"/>
    <w:rsid w:val="00AA3061"/>
    <w:rsid w:val="00AB1C9A"/>
    <w:rsid w:val="00AC7EC3"/>
    <w:rsid w:val="00AD2E37"/>
    <w:rsid w:val="00AE07F0"/>
    <w:rsid w:val="00AE1037"/>
    <w:rsid w:val="00B12E45"/>
    <w:rsid w:val="00B22BCC"/>
    <w:rsid w:val="00B3351C"/>
    <w:rsid w:val="00B34455"/>
    <w:rsid w:val="00B53A39"/>
    <w:rsid w:val="00B71AED"/>
    <w:rsid w:val="00BB5C9B"/>
    <w:rsid w:val="00BB7AD9"/>
    <w:rsid w:val="00BE3E16"/>
    <w:rsid w:val="00C145F0"/>
    <w:rsid w:val="00C32BB5"/>
    <w:rsid w:val="00C8182C"/>
    <w:rsid w:val="00CB099B"/>
    <w:rsid w:val="00CB1991"/>
    <w:rsid w:val="00CB349B"/>
    <w:rsid w:val="00CB59DF"/>
    <w:rsid w:val="00CE509A"/>
    <w:rsid w:val="00CF2F37"/>
    <w:rsid w:val="00CF6255"/>
    <w:rsid w:val="00D20029"/>
    <w:rsid w:val="00D23866"/>
    <w:rsid w:val="00D262CD"/>
    <w:rsid w:val="00D51DB0"/>
    <w:rsid w:val="00D6043C"/>
    <w:rsid w:val="00D63990"/>
    <w:rsid w:val="00D720DC"/>
    <w:rsid w:val="00D72463"/>
    <w:rsid w:val="00D90D53"/>
    <w:rsid w:val="00DC4BA3"/>
    <w:rsid w:val="00DC5BBF"/>
    <w:rsid w:val="00DD6DC0"/>
    <w:rsid w:val="00DE3E8D"/>
    <w:rsid w:val="00E31E74"/>
    <w:rsid w:val="00E32519"/>
    <w:rsid w:val="00E32E19"/>
    <w:rsid w:val="00E41D9C"/>
    <w:rsid w:val="00E474E4"/>
    <w:rsid w:val="00E533E8"/>
    <w:rsid w:val="00E82030"/>
    <w:rsid w:val="00E95844"/>
    <w:rsid w:val="00E96A2A"/>
    <w:rsid w:val="00EC29EF"/>
    <w:rsid w:val="00EC72B0"/>
    <w:rsid w:val="00ED4B4E"/>
    <w:rsid w:val="00EE0C57"/>
    <w:rsid w:val="00EF716B"/>
    <w:rsid w:val="00F00D22"/>
    <w:rsid w:val="00F01E13"/>
    <w:rsid w:val="00F2561A"/>
    <w:rsid w:val="00F51E49"/>
    <w:rsid w:val="00F73B45"/>
    <w:rsid w:val="00F73DC7"/>
    <w:rsid w:val="00F81167"/>
    <w:rsid w:val="00F848BD"/>
    <w:rsid w:val="00F84C8D"/>
    <w:rsid w:val="00FB2747"/>
    <w:rsid w:val="00FB66D3"/>
    <w:rsid w:val="00FF3CF2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F9033"/>
  <w15:chartTrackingRefBased/>
  <w15:docId w15:val="{155FE065-F5A1-4BB6-A2A7-ACAE4593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unhideWhenUsed/>
    <w:rsid w:val="00910E4F"/>
    <w:pPr>
      <w:spacing w:before="100" w:beforeAutospacing="1" w:after="100" w:afterAutospacing="1"/>
    </w:pPr>
    <w:rPr>
      <w:lang w:bidi="or-IN"/>
    </w:rPr>
  </w:style>
  <w:style w:type="paragraph" w:styleId="a5">
    <w:name w:val="List Paragraph"/>
    <w:basedOn w:val="a"/>
    <w:uiPriority w:val="34"/>
    <w:qFormat/>
    <w:rsid w:val="00910E4F"/>
    <w:pPr>
      <w:ind w:left="708"/>
    </w:pPr>
  </w:style>
  <w:style w:type="paragraph" w:styleId="a6">
    <w:name w:val="Body Text"/>
    <w:basedOn w:val="a"/>
    <w:link w:val="a7"/>
    <w:unhideWhenUsed/>
    <w:rsid w:val="00322B4C"/>
    <w:pPr>
      <w:spacing w:before="100" w:beforeAutospacing="1" w:after="100" w:afterAutospacing="1"/>
    </w:pPr>
    <w:rPr>
      <w:lang w:val="x-none" w:eastAsia="x-none" w:bidi="or-IN"/>
    </w:rPr>
  </w:style>
  <w:style w:type="character" w:customStyle="1" w:styleId="a7">
    <w:name w:val="Основной текст Знак"/>
    <w:link w:val="a6"/>
    <w:rsid w:val="00322B4C"/>
    <w:rPr>
      <w:sz w:val="24"/>
      <w:szCs w:val="24"/>
      <w:lang w:bidi="or-IN"/>
    </w:rPr>
  </w:style>
  <w:style w:type="paragraph" w:styleId="2">
    <w:name w:val="Body Text Indent 2"/>
    <w:basedOn w:val="a"/>
    <w:link w:val="20"/>
    <w:rsid w:val="00592E1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592E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нгаступлением осенне-зимнего периода десятки, а иногда и сотни миллионов жителей планеты страдают от так называемых острых р</vt:lpstr>
    </vt:vector>
  </TitlesOfParts>
  <Company>gcz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нгаступлением осенне-зимнего периода десятки, а иногда и сотни миллионов жителей планеты страдают от так называемых острых р</dc:title>
  <dc:subject/>
  <dc:creator>3</dc:creator>
  <cp:keywords/>
  <cp:lastModifiedBy>Виталий Фуфаев</cp:lastModifiedBy>
  <cp:revision>4</cp:revision>
  <cp:lastPrinted>2024-12-16T10:36:00Z</cp:lastPrinted>
  <dcterms:created xsi:type="dcterms:W3CDTF">2024-12-20T09:33:00Z</dcterms:created>
  <dcterms:modified xsi:type="dcterms:W3CDTF">2024-12-20T09:37:00Z</dcterms:modified>
</cp:coreProperties>
</file>